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D3705" w14:textId="77777777" w:rsidR="00B62CA5" w:rsidRDefault="00B62CA5" w:rsidP="00B62CA5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B62CA5">
        <w:rPr>
          <w:rFonts w:ascii="Georgia" w:hAnsi="Georgia"/>
          <w:b/>
          <w:sz w:val="36"/>
          <w:szCs w:val="36"/>
          <w:u w:val="single"/>
        </w:rPr>
        <w:t>Sensory Details</w:t>
      </w:r>
    </w:p>
    <w:p w14:paraId="7DF4703D" w14:textId="77777777" w:rsidR="00B62CA5" w:rsidRPr="00B62CA5" w:rsidRDefault="00B62CA5" w:rsidP="00B62CA5">
      <w:pPr>
        <w:spacing w:after="0" w:line="240" w:lineRule="auto"/>
        <w:jc w:val="center"/>
        <w:rPr>
          <w:rFonts w:ascii="Georgia" w:hAnsi="Georgia"/>
          <w:b/>
          <w:sz w:val="16"/>
          <w:szCs w:val="16"/>
          <w:u w:val="single"/>
        </w:rPr>
      </w:pPr>
    </w:p>
    <w:p w14:paraId="2582C18F" w14:textId="77777777" w:rsidR="00B62CA5" w:rsidRPr="00B62CA5" w:rsidRDefault="00B62CA5">
      <w:pPr>
        <w:rPr>
          <w:rFonts w:ascii="Georgia" w:hAnsi="Georgia"/>
          <w:i/>
        </w:rPr>
      </w:pPr>
      <w:r w:rsidRPr="00B62CA5">
        <w:rPr>
          <w:rFonts w:ascii="Georgia" w:hAnsi="Georgia"/>
          <w:b/>
          <w:i/>
        </w:rPr>
        <w:t>Directions:</w:t>
      </w:r>
      <w:r w:rsidRPr="00B62CA5">
        <w:rPr>
          <w:rFonts w:ascii="Georgia" w:hAnsi="Georgia"/>
          <w:i/>
        </w:rPr>
        <w:t xml:space="preserve"> Use the chart below to record your sensory words and phrases.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2616"/>
        <w:gridCol w:w="2584"/>
        <w:gridCol w:w="2584"/>
        <w:gridCol w:w="2581"/>
      </w:tblGrid>
      <w:tr w:rsidR="00B62CA5" w:rsidRPr="00B62CA5" w14:paraId="1D4D2129" w14:textId="77777777" w:rsidTr="00B62CA5">
        <w:trPr>
          <w:trHeight w:val="890"/>
        </w:trPr>
        <w:tc>
          <w:tcPr>
            <w:tcW w:w="2590" w:type="dxa"/>
          </w:tcPr>
          <w:p w14:paraId="244845EB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62CA5">
              <w:rPr>
                <w:rFonts w:ascii="Georgia" w:hAnsi="Georgia"/>
                <w:b/>
                <w:sz w:val="40"/>
                <w:szCs w:val="40"/>
              </w:rPr>
              <w:t>Sight</w:t>
            </w:r>
          </w:p>
          <w:p w14:paraId="03AF2057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62CA5">
              <w:rPr>
                <w:rFonts w:ascii="Georgia" w:hAnsi="Georgia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2216E42C" wp14:editId="633C4167">
                  <wp:extent cx="1212850" cy="808567"/>
                  <wp:effectExtent l="0" t="0" r="6350" b="0"/>
                  <wp:docPr id="1" name="Picture 1" descr="http://tse1.mm.bing.net/th?&amp;id=OIP.M1daa7f6dd91c5f040cec1d69fdbfbad2H0&amp;w=300&amp;h=300&amp;c=0&amp;pid=1.9&amp;rs=0&amp;p=0&amp;r=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OIP.M1daa7f6dd91c5f040cec1d69fdbfbad2H0&amp;w=300&amp;h=300&amp;c=0&amp;pid=1.9&amp;rs=0&amp;p=0&amp;r=0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644" cy="81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14:paraId="70786685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62CA5">
              <w:rPr>
                <w:rFonts w:ascii="Georgia" w:hAnsi="Georgia"/>
                <w:b/>
                <w:sz w:val="40"/>
                <w:szCs w:val="40"/>
              </w:rPr>
              <w:t>Touch</w:t>
            </w:r>
          </w:p>
          <w:p w14:paraId="5601F001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62CA5">
              <w:rPr>
                <w:rFonts w:ascii="Georgia" w:hAnsi="Georgia"/>
                <w:noProof/>
              </w:rPr>
              <w:drawing>
                <wp:inline distT="0" distB="0" distL="0" distR="0" wp14:anchorId="19A5E8F5" wp14:editId="0CE6BEFF">
                  <wp:extent cx="1520190" cy="781050"/>
                  <wp:effectExtent l="0" t="0" r="3810" b="0"/>
                  <wp:docPr id="2" name="Picture 2" descr="http://media-cache-ak0.pinimg.com/736x/d4/6e/3d/d46e3d0a3c756a2cb27200ebc6863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dia-cache-ak0.pinimg.com/736x/d4/6e/3d/d46e3d0a3c756a2cb27200ebc6863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688" cy="80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614196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2590" w:type="dxa"/>
          </w:tcPr>
          <w:p w14:paraId="651DEE8F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62CA5">
              <w:rPr>
                <w:rFonts w:ascii="Georgia" w:hAnsi="Georgia"/>
                <w:b/>
                <w:sz w:val="40"/>
                <w:szCs w:val="40"/>
              </w:rPr>
              <w:t>Smell</w:t>
            </w:r>
          </w:p>
          <w:p w14:paraId="4855C056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62CA5">
              <w:rPr>
                <w:rFonts w:ascii="Georgia" w:hAnsi="Georgia" w:cs="Arial"/>
                <w:noProof/>
                <w:sz w:val="20"/>
                <w:szCs w:val="20"/>
              </w:rPr>
              <w:drawing>
                <wp:inline distT="0" distB="0" distL="0" distR="0" wp14:anchorId="0B39F4C3" wp14:editId="496F9230">
                  <wp:extent cx="1162792" cy="839390"/>
                  <wp:effectExtent l="0" t="0" r="0" b="0"/>
                  <wp:docPr id="3" name="Picture 3" descr="http://www.pets4homes.co.uk/images/articles/1657/large/can-dogs-lose-their-sense-of-smell-537b3796c5b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ets4homes.co.uk/images/articles/1657/large/can-dogs-lose-their-sense-of-smell-537b3796c5b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756" cy="845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14:paraId="1CC07BA9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62CA5">
              <w:rPr>
                <w:rFonts w:ascii="Georgia" w:hAnsi="Georgia"/>
                <w:b/>
                <w:sz w:val="40"/>
                <w:szCs w:val="40"/>
              </w:rPr>
              <w:t>Hear</w:t>
            </w:r>
            <w:r w:rsidRPr="00B62CA5">
              <w:rPr>
                <w:rFonts w:ascii="Georgia" w:hAnsi="Georgia" w:cs="Arial"/>
                <w:sz w:val="20"/>
                <w:szCs w:val="20"/>
                <w:lang w:val="en"/>
              </w:rPr>
              <w:t xml:space="preserve"> </w:t>
            </w:r>
            <w:r w:rsidRPr="00B62CA5">
              <w:rPr>
                <w:rFonts w:ascii="Georgia" w:hAnsi="Georgia" w:cs="Arial"/>
                <w:noProof/>
                <w:sz w:val="20"/>
                <w:szCs w:val="20"/>
              </w:rPr>
              <w:drawing>
                <wp:inline distT="0" distB="0" distL="0" distR="0" wp14:anchorId="584821DD" wp14:editId="624800BC">
                  <wp:extent cx="1152525" cy="816531"/>
                  <wp:effectExtent l="0" t="0" r="0" b="3175"/>
                  <wp:docPr id="4" name="Picture 4" descr="http://goodsoundaudiology.com/wp/wp-content/images/2013/05/131-hearing-l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oodsoundaudiology.com/wp/wp-content/images/2013/05/131-hearing-l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506" cy="83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14:paraId="1F54C2C3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62CA5">
              <w:rPr>
                <w:rFonts w:ascii="Georgia" w:hAnsi="Georgia"/>
                <w:b/>
                <w:sz w:val="40"/>
                <w:szCs w:val="40"/>
              </w:rPr>
              <w:t>Taste</w:t>
            </w:r>
          </w:p>
          <w:p w14:paraId="11C06771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62CA5">
              <w:rPr>
                <w:rFonts w:ascii="Georgia" w:hAnsi="Georgia" w:cs="Arial"/>
                <w:noProof/>
                <w:sz w:val="20"/>
                <w:szCs w:val="20"/>
              </w:rPr>
              <w:drawing>
                <wp:inline distT="0" distB="0" distL="0" distR="0" wp14:anchorId="7F512A3F" wp14:editId="67CEC00D">
                  <wp:extent cx="1015154" cy="761365"/>
                  <wp:effectExtent l="0" t="0" r="0" b="635"/>
                  <wp:docPr id="5" name="Picture 5" descr="https://cdn2.vox-cdn.com/thumbor/L0H5ZXyFAttUeR95GxKx4qpmr8k=/28x0:971x707/400x300/cdn0.vox-cdn.com/uploads/chorus_image/image/38811838/sixth-sense-tongue-large-0614.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2.vox-cdn.com/thumbor/L0H5ZXyFAttUeR95GxKx4qpmr8k=/28x0:971x707/400x300/cdn0.vox-cdn.com/uploads/chorus_image/image/38811838/sixth-sense-tongue-large-0614.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721" cy="77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CA5" w:rsidRPr="00B62CA5" w14:paraId="35B992D8" w14:textId="77777777" w:rsidTr="00B62CA5">
        <w:trPr>
          <w:trHeight w:val="5840"/>
        </w:trPr>
        <w:tc>
          <w:tcPr>
            <w:tcW w:w="2590" w:type="dxa"/>
          </w:tcPr>
          <w:p w14:paraId="32FDE3D5" w14:textId="77777777" w:rsidR="00B62CA5" w:rsidRPr="00B62CA5" w:rsidRDefault="00B62CA5">
            <w:pPr>
              <w:rPr>
                <w:rFonts w:ascii="Georgia" w:hAnsi="Georgia"/>
              </w:rPr>
            </w:pPr>
          </w:p>
        </w:tc>
        <w:tc>
          <w:tcPr>
            <w:tcW w:w="2590" w:type="dxa"/>
          </w:tcPr>
          <w:p w14:paraId="511A3639" w14:textId="77777777" w:rsidR="00B62CA5" w:rsidRPr="00B62CA5" w:rsidRDefault="00B62CA5">
            <w:pPr>
              <w:rPr>
                <w:rFonts w:ascii="Georgia" w:hAnsi="Georgia"/>
              </w:rPr>
            </w:pPr>
          </w:p>
        </w:tc>
        <w:tc>
          <w:tcPr>
            <w:tcW w:w="2590" w:type="dxa"/>
          </w:tcPr>
          <w:p w14:paraId="759F0C5C" w14:textId="77777777" w:rsidR="00B62CA5" w:rsidRPr="00B62CA5" w:rsidRDefault="00B62CA5">
            <w:pPr>
              <w:rPr>
                <w:rFonts w:ascii="Georgia" w:hAnsi="Georgia"/>
              </w:rPr>
            </w:pPr>
          </w:p>
        </w:tc>
        <w:tc>
          <w:tcPr>
            <w:tcW w:w="2590" w:type="dxa"/>
          </w:tcPr>
          <w:p w14:paraId="71AA1596" w14:textId="77777777" w:rsidR="00B62CA5" w:rsidRPr="00B62CA5" w:rsidRDefault="00B62CA5">
            <w:pPr>
              <w:rPr>
                <w:rFonts w:ascii="Georgia" w:hAnsi="Georgia"/>
              </w:rPr>
            </w:pPr>
          </w:p>
        </w:tc>
        <w:tc>
          <w:tcPr>
            <w:tcW w:w="2590" w:type="dxa"/>
          </w:tcPr>
          <w:p w14:paraId="250B188D" w14:textId="77777777" w:rsidR="00B62CA5" w:rsidRPr="00B62CA5" w:rsidRDefault="00B62CA5">
            <w:pPr>
              <w:rPr>
                <w:rFonts w:ascii="Georgia" w:hAnsi="Georgia"/>
              </w:rPr>
            </w:pPr>
          </w:p>
        </w:tc>
      </w:tr>
    </w:tbl>
    <w:p w14:paraId="2B433619" w14:textId="77777777" w:rsidR="00B62CA5" w:rsidRDefault="00B62CA5" w:rsidP="00B62CA5">
      <w:pPr>
        <w:rPr>
          <w:rFonts w:ascii="Georgia" w:hAnsi="Georgia"/>
          <w:b/>
          <w:sz w:val="36"/>
          <w:szCs w:val="36"/>
        </w:rPr>
        <w:sectPr w:rsidR="00B62CA5" w:rsidSect="00B62CA5">
          <w:headerReference w:type="defaul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C7F1773" w14:textId="77777777" w:rsidR="00B62CA5" w:rsidRPr="004267A1" w:rsidRDefault="00B62CA5" w:rsidP="004267A1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4267A1">
        <w:rPr>
          <w:rFonts w:ascii="Georgia" w:hAnsi="Georgia"/>
          <w:b/>
          <w:sz w:val="32"/>
          <w:szCs w:val="32"/>
          <w:u w:val="single"/>
        </w:rPr>
        <w:t>Questions to Consider When Adding Sensory Details</w:t>
      </w:r>
    </w:p>
    <w:p w14:paraId="65959BAD" w14:textId="77777777" w:rsidR="004267A1" w:rsidRDefault="004267A1">
      <w:pPr>
        <w:rPr>
          <w:rFonts w:ascii="Georgia" w:hAnsi="Georgia"/>
          <w:b/>
          <w:i/>
        </w:rPr>
      </w:pPr>
    </w:p>
    <w:p w14:paraId="42B383B9" w14:textId="77777777" w:rsidR="00B62CA5" w:rsidRPr="00B62CA5" w:rsidRDefault="00B62CA5">
      <w:pPr>
        <w:rPr>
          <w:rFonts w:ascii="Georgia" w:hAnsi="Georgia"/>
          <w:i/>
        </w:rPr>
      </w:pPr>
      <w:bookmarkStart w:id="0" w:name="_GoBack"/>
      <w:bookmarkEnd w:id="0"/>
      <w:r w:rsidRPr="00B62CA5">
        <w:rPr>
          <w:rFonts w:ascii="Georgia" w:hAnsi="Georgia"/>
          <w:b/>
          <w:i/>
        </w:rPr>
        <w:t>Directions</w:t>
      </w:r>
      <w:r w:rsidRPr="00B62CA5">
        <w:rPr>
          <w:rFonts w:ascii="Georgia" w:hAnsi="Georgia"/>
          <w:i/>
        </w:rPr>
        <w:t xml:space="preserve">: Use the chart below to help you brainstorm ways to add sensory details within your own writing.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B62CA5" w14:paraId="565E8819" w14:textId="77777777" w:rsidTr="00B62CA5">
        <w:tc>
          <w:tcPr>
            <w:tcW w:w="6475" w:type="dxa"/>
          </w:tcPr>
          <w:p w14:paraId="7BD12E17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  <w:r w:rsidRPr="00B62CA5">
              <w:rPr>
                <w:rFonts w:ascii="Georgia" w:hAnsi="Georgia"/>
                <w:b/>
              </w:rPr>
              <w:t>What does my character see?</w:t>
            </w:r>
          </w:p>
          <w:p w14:paraId="22E2190D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56E7C264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141958C9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2B6FE46C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7E9ACF0F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14066BC3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5560CE50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6475" w:type="dxa"/>
          </w:tcPr>
          <w:p w14:paraId="7DD7AEEC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  <w:r w:rsidRPr="00B62CA5">
              <w:rPr>
                <w:rFonts w:ascii="Georgia" w:hAnsi="Georgia"/>
                <w:b/>
              </w:rPr>
              <w:t>Words to Describe What They See:</w:t>
            </w:r>
          </w:p>
        </w:tc>
      </w:tr>
      <w:tr w:rsidR="00B62CA5" w14:paraId="305A1AFF" w14:textId="77777777" w:rsidTr="00B62CA5">
        <w:tc>
          <w:tcPr>
            <w:tcW w:w="6475" w:type="dxa"/>
          </w:tcPr>
          <w:p w14:paraId="0398045F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  <w:r w:rsidRPr="00B62CA5">
              <w:rPr>
                <w:rFonts w:ascii="Georgia" w:hAnsi="Georgia"/>
                <w:b/>
              </w:rPr>
              <w:t xml:space="preserve">What </w:t>
            </w:r>
            <w:r w:rsidRPr="00B62CA5">
              <w:rPr>
                <w:rFonts w:ascii="Georgia" w:hAnsi="Georgia"/>
                <w:b/>
              </w:rPr>
              <w:t>can</w:t>
            </w:r>
            <w:r w:rsidRPr="00B62CA5">
              <w:rPr>
                <w:rFonts w:ascii="Georgia" w:hAnsi="Georgia"/>
                <w:b/>
              </w:rPr>
              <w:t xml:space="preserve"> my character </w:t>
            </w:r>
            <w:r w:rsidRPr="00B62CA5">
              <w:rPr>
                <w:rFonts w:ascii="Georgia" w:hAnsi="Georgia"/>
                <w:b/>
              </w:rPr>
              <w:t>hear</w:t>
            </w:r>
            <w:r w:rsidRPr="00B62CA5">
              <w:rPr>
                <w:rFonts w:ascii="Georgia" w:hAnsi="Georgia"/>
                <w:b/>
              </w:rPr>
              <w:t>?</w:t>
            </w:r>
          </w:p>
          <w:p w14:paraId="79EC6974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7D968923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1318099D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1C35964B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4ED36EF2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2054207E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566F4ECC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072EDDD3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6475" w:type="dxa"/>
          </w:tcPr>
          <w:p w14:paraId="2C00A8D7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  <w:r w:rsidRPr="00B62CA5">
              <w:rPr>
                <w:rFonts w:ascii="Georgia" w:hAnsi="Georgia"/>
                <w:b/>
              </w:rPr>
              <w:t xml:space="preserve">Words to Describe What They </w:t>
            </w:r>
            <w:r w:rsidRPr="00B62CA5">
              <w:rPr>
                <w:rFonts w:ascii="Georgia" w:hAnsi="Georgia"/>
                <w:b/>
              </w:rPr>
              <w:t>Hear</w:t>
            </w:r>
            <w:r w:rsidRPr="00B62CA5">
              <w:rPr>
                <w:rFonts w:ascii="Georgia" w:hAnsi="Georgia"/>
                <w:b/>
              </w:rPr>
              <w:t>:</w:t>
            </w:r>
          </w:p>
        </w:tc>
      </w:tr>
      <w:tr w:rsidR="00B62CA5" w14:paraId="19961F82" w14:textId="77777777" w:rsidTr="00B62CA5">
        <w:tc>
          <w:tcPr>
            <w:tcW w:w="6475" w:type="dxa"/>
          </w:tcPr>
          <w:p w14:paraId="0BCA68C7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  <w:r w:rsidRPr="00B62CA5">
              <w:rPr>
                <w:rFonts w:ascii="Georgia" w:hAnsi="Georgia"/>
                <w:b/>
              </w:rPr>
              <w:t xml:space="preserve">What does my character </w:t>
            </w:r>
            <w:r w:rsidRPr="00B62CA5">
              <w:rPr>
                <w:rFonts w:ascii="Georgia" w:hAnsi="Georgia"/>
                <w:b/>
              </w:rPr>
              <w:t>touch</w:t>
            </w:r>
            <w:r w:rsidRPr="00B62CA5">
              <w:rPr>
                <w:rFonts w:ascii="Georgia" w:hAnsi="Georgia"/>
                <w:b/>
              </w:rPr>
              <w:t>?</w:t>
            </w:r>
          </w:p>
          <w:p w14:paraId="6F226059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14D7302B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1E5FA296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55ED1A79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041D86D3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7BCA1195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12118588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453C6462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6475" w:type="dxa"/>
          </w:tcPr>
          <w:p w14:paraId="38E3E35C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  <w:r w:rsidRPr="00B62CA5">
              <w:rPr>
                <w:rFonts w:ascii="Georgia" w:hAnsi="Georgia"/>
                <w:b/>
              </w:rPr>
              <w:t xml:space="preserve">Words to Describe What </w:t>
            </w:r>
            <w:r w:rsidRPr="00B62CA5">
              <w:rPr>
                <w:rFonts w:ascii="Georgia" w:hAnsi="Georgia"/>
                <w:b/>
              </w:rPr>
              <w:t>Touch</w:t>
            </w:r>
            <w:r w:rsidRPr="00B62CA5">
              <w:rPr>
                <w:rFonts w:ascii="Georgia" w:hAnsi="Georgia"/>
                <w:b/>
              </w:rPr>
              <w:t xml:space="preserve"> :</w:t>
            </w:r>
          </w:p>
        </w:tc>
      </w:tr>
      <w:tr w:rsidR="00B62CA5" w14:paraId="5447FB9C" w14:textId="77777777" w:rsidTr="00B62CA5">
        <w:tc>
          <w:tcPr>
            <w:tcW w:w="6475" w:type="dxa"/>
          </w:tcPr>
          <w:p w14:paraId="2F4384F6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  <w:r w:rsidRPr="00B62CA5">
              <w:rPr>
                <w:rFonts w:ascii="Georgia" w:hAnsi="Georgia"/>
                <w:b/>
              </w:rPr>
              <w:t xml:space="preserve">What does my character </w:t>
            </w:r>
            <w:r w:rsidRPr="00B62CA5">
              <w:rPr>
                <w:rFonts w:ascii="Georgia" w:hAnsi="Georgia"/>
                <w:b/>
              </w:rPr>
              <w:t>taste</w:t>
            </w:r>
            <w:r w:rsidRPr="00B62CA5">
              <w:rPr>
                <w:rFonts w:ascii="Georgia" w:hAnsi="Georgia"/>
                <w:b/>
              </w:rPr>
              <w:t>?</w:t>
            </w:r>
          </w:p>
          <w:p w14:paraId="4C5096D3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4AB7051A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6A4B9839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711BC47B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514D939A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28244A99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134E8648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4682428F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6475" w:type="dxa"/>
          </w:tcPr>
          <w:p w14:paraId="0E404FF4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  <w:r w:rsidRPr="00B62CA5">
              <w:rPr>
                <w:rFonts w:ascii="Georgia" w:hAnsi="Georgia"/>
                <w:b/>
              </w:rPr>
              <w:t xml:space="preserve">Words to Describe What They </w:t>
            </w:r>
            <w:r w:rsidRPr="00B62CA5">
              <w:rPr>
                <w:rFonts w:ascii="Georgia" w:hAnsi="Georgia"/>
                <w:b/>
              </w:rPr>
              <w:t>Taste</w:t>
            </w:r>
            <w:r w:rsidRPr="00B62CA5">
              <w:rPr>
                <w:rFonts w:ascii="Georgia" w:hAnsi="Georgia"/>
                <w:b/>
              </w:rPr>
              <w:t>:</w:t>
            </w:r>
          </w:p>
        </w:tc>
      </w:tr>
      <w:tr w:rsidR="00B62CA5" w14:paraId="4F01F028" w14:textId="77777777" w:rsidTr="00B62CA5">
        <w:trPr>
          <w:trHeight w:val="2060"/>
        </w:trPr>
        <w:tc>
          <w:tcPr>
            <w:tcW w:w="6475" w:type="dxa"/>
          </w:tcPr>
          <w:p w14:paraId="688C83CF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  <w:r w:rsidRPr="00B62CA5">
              <w:rPr>
                <w:rFonts w:ascii="Georgia" w:hAnsi="Georgia"/>
                <w:b/>
              </w:rPr>
              <w:t>What does my character smell?</w:t>
            </w:r>
          </w:p>
          <w:p w14:paraId="71A98ADE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10414B5B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33F49A55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49D1722A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03159372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6DC63C40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69025A29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  <w:p w14:paraId="1A49D1DB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6475" w:type="dxa"/>
          </w:tcPr>
          <w:p w14:paraId="1D0474CF" w14:textId="77777777" w:rsidR="00B62CA5" w:rsidRPr="00B62CA5" w:rsidRDefault="00B62CA5" w:rsidP="00B62CA5">
            <w:pPr>
              <w:jc w:val="center"/>
              <w:rPr>
                <w:rFonts w:ascii="Georgia" w:hAnsi="Georgia"/>
                <w:b/>
              </w:rPr>
            </w:pPr>
            <w:r w:rsidRPr="00B62CA5">
              <w:rPr>
                <w:rFonts w:ascii="Georgia" w:hAnsi="Georgia"/>
                <w:b/>
              </w:rPr>
              <w:t xml:space="preserve">Words to </w:t>
            </w:r>
            <w:r>
              <w:rPr>
                <w:rFonts w:ascii="Georgia" w:hAnsi="Georgia"/>
                <w:b/>
              </w:rPr>
              <w:t>D</w:t>
            </w:r>
            <w:r w:rsidRPr="00B62CA5">
              <w:rPr>
                <w:rFonts w:ascii="Georgia" w:hAnsi="Georgia"/>
                <w:b/>
              </w:rPr>
              <w:t xml:space="preserve">escribe What They </w:t>
            </w:r>
            <w:r w:rsidRPr="00B62CA5">
              <w:rPr>
                <w:rFonts w:ascii="Georgia" w:hAnsi="Georgia"/>
                <w:b/>
              </w:rPr>
              <w:t>Smell</w:t>
            </w:r>
            <w:r w:rsidRPr="00B62CA5">
              <w:rPr>
                <w:rFonts w:ascii="Georgia" w:hAnsi="Georgia"/>
                <w:b/>
              </w:rPr>
              <w:t>:</w:t>
            </w:r>
          </w:p>
        </w:tc>
      </w:tr>
    </w:tbl>
    <w:p w14:paraId="186708E6" w14:textId="77777777" w:rsidR="00B62CA5" w:rsidRPr="00B62CA5" w:rsidRDefault="00B62CA5">
      <w:pPr>
        <w:rPr>
          <w:rFonts w:ascii="Georgia" w:hAnsi="Georgia"/>
        </w:rPr>
      </w:pPr>
    </w:p>
    <w:sectPr w:rsidR="00B62CA5" w:rsidRPr="00B62CA5" w:rsidSect="00B6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BF866" w14:textId="77777777" w:rsidR="00B62CA5" w:rsidRDefault="00B62CA5" w:rsidP="00B62CA5">
      <w:pPr>
        <w:spacing w:after="0" w:line="240" w:lineRule="auto"/>
      </w:pPr>
      <w:r>
        <w:separator/>
      </w:r>
    </w:p>
  </w:endnote>
  <w:endnote w:type="continuationSeparator" w:id="0">
    <w:p w14:paraId="16010F82" w14:textId="77777777" w:rsidR="00B62CA5" w:rsidRDefault="00B62CA5" w:rsidP="00B6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A94A8" w14:textId="77777777" w:rsidR="00B62CA5" w:rsidRDefault="00B62CA5" w:rsidP="00B62CA5">
      <w:pPr>
        <w:spacing w:after="0" w:line="240" w:lineRule="auto"/>
      </w:pPr>
      <w:r>
        <w:separator/>
      </w:r>
    </w:p>
  </w:footnote>
  <w:footnote w:type="continuationSeparator" w:id="0">
    <w:p w14:paraId="43A7E621" w14:textId="77777777" w:rsidR="00B62CA5" w:rsidRDefault="00B62CA5" w:rsidP="00B62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0C04D" w14:textId="77777777" w:rsidR="00B62CA5" w:rsidRPr="00B62CA5" w:rsidRDefault="00B62CA5" w:rsidP="00B62CA5">
    <w:pPr>
      <w:rPr>
        <w:rFonts w:ascii="Georgia" w:hAnsi="Georgia"/>
        <w:b/>
      </w:rPr>
    </w:pPr>
    <w:r>
      <w:rPr>
        <w:rFonts w:ascii="Georgia" w:hAnsi="Georgia"/>
        <w:b/>
      </w:rPr>
      <w:t xml:space="preserve">Name: </w:t>
    </w:r>
    <w:r>
      <w:rPr>
        <w:rFonts w:ascii="Georgia" w:hAnsi="Georgia"/>
        <w:b/>
      </w:rPr>
      <w:tab/>
    </w:r>
    <w:r>
      <w:rPr>
        <w:rFonts w:ascii="Georgia" w:hAnsi="Georgia"/>
        <w:b/>
      </w:rPr>
      <w:tab/>
    </w:r>
    <w:r>
      <w:rPr>
        <w:rFonts w:ascii="Georgia" w:hAnsi="Georgia"/>
        <w:b/>
      </w:rPr>
      <w:tab/>
    </w:r>
    <w:r>
      <w:rPr>
        <w:rFonts w:ascii="Georgia" w:hAnsi="Georgia"/>
        <w:b/>
      </w:rPr>
      <w:tab/>
    </w:r>
    <w:r>
      <w:rPr>
        <w:rFonts w:ascii="Georgia" w:hAnsi="Georgia"/>
        <w:b/>
      </w:rPr>
      <w:tab/>
    </w:r>
    <w:r>
      <w:rPr>
        <w:rFonts w:ascii="Georgia" w:hAnsi="Georgia"/>
        <w:b/>
      </w:rPr>
      <w:tab/>
    </w:r>
    <w:r>
      <w:rPr>
        <w:rFonts w:ascii="Georgia" w:hAnsi="Georgia"/>
        <w:b/>
      </w:rPr>
      <w:tab/>
    </w:r>
    <w:r w:rsidRPr="00B62CA5">
      <w:rPr>
        <w:rFonts w:ascii="Georgia" w:hAnsi="Georgia"/>
        <w:b/>
      </w:rPr>
      <w:t xml:space="preserve">Date: </w:t>
    </w:r>
    <w:r w:rsidRPr="00B62CA5">
      <w:rPr>
        <w:rFonts w:ascii="Georgia" w:hAnsi="Georgia"/>
        <w:b/>
      </w:rPr>
      <w:tab/>
    </w:r>
    <w:r w:rsidRPr="00B62CA5">
      <w:rPr>
        <w:rFonts w:ascii="Georgia" w:hAnsi="Georgia"/>
        <w:b/>
      </w:rPr>
      <w:tab/>
    </w:r>
    <w:r w:rsidRPr="00B62CA5">
      <w:rPr>
        <w:rFonts w:ascii="Georgia" w:hAnsi="Georgia"/>
        <w:b/>
      </w:rPr>
      <w:tab/>
    </w:r>
    <w:r w:rsidRPr="00B62CA5">
      <w:rPr>
        <w:rFonts w:ascii="Georgia" w:hAnsi="Georgia"/>
        <w:b/>
      </w:rPr>
      <w:tab/>
      <w:t xml:space="preserve">Per: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A5"/>
    <w:rsid w:val="00354ABB"/>
    <w:rsid w:val="004267A1"/>
    <w:rsid w:val="00B62CA5"/>
    <w:rsid w:val="00B8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0309"/>
  <w15:chartTrackingRefBased/>
  <w15:docId w15:val="{3838728D-767D-4218-8256-D062EF02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CA5"/>
  </w:style>
  <w:style w:type="paragraph" w:styleId="Footer">
    <w:name w:val="footer"/>
    <w:basedOn w:val="Normal"/>
    <w:link w:val="FooterChar"/>
    <w:uiPriority w:val="99"/>
    <w:unhideWhenUsed/>
    <w:rsid w:val="00B6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Sense+of+Sight&amp;view=detailv2&amp;&amp;id=89BDD625DEDCB6085966C9B3E3CD52A9CCF1DA60&amp;selectedIndex=5&amp;ccid=Hap%2fbdkc&amp;simid=608003027202935706&amp;thid=OIP.M1daa7f6dd91c5f040cec1d69fdbfbad2H0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D'Amico</dc:creator>
  <cp:keywords/>
  <dc:description/>
  <cp:lastModifiedBy>Melissa D'Amico</cp:lastModifiedBy>
  <cp:revision>2</cp:revision>
  <dcterms:created xsi:type="dcterms:W3CDTF">2015-09-23T00:05:00Z</dcterms:created>
  <dcterms:modified xsi:type="dcterms:W3CDTF">2015-09-23T00:32:00Z</dcterms:modified>
</cp:coreProperties>
</file>